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00C" w:rsidRPr="0069100C" w:rsidRDefault="0069100C" w:rsidP="0069100C">
      <w:pPr>
        <w:rPr>
          <w:sz w:val="32"/>
          <w:szCs w:val="32"/>
          <w:u w:val="single"/>
        </w:rPr>
      </w:pPr>
      <w:r w:rsidRPr="0069100C">
        <w:rPr>
          <w:sz w:val="32"/>
          <w:szCs w:val="32"/>
          <w:u w:val="single"/>
        </w:rPr>
        <w:t>Как накажут, если не вести документы по охране труда</w:t>
      </w:r>
    </w:p>
    <w:p w:rsidR="0069100C" w:rsidRDefault="0069100C" w:rsidP="0069100C">
      <w:r>
        <w:t xml:space="preserve">Во время плановой проверки инспектор проверяет наличие документов по охране труда согласно проверочным листам. При внеплановой проверке инспектор проводит проверку наличия документов по охране труда согласно предмету проверки. Так, если от работника в ГИТ поступила жалоба на то, что не </w:t>
      </w:r>
      <w:proofErr w:type="gramStart"/>
      <w:r>
        <w:t>стирают его СИЗ</w:t>
      </w:r>
      <w:proofErr w:type="gramEnd"/>
      <w:r>
        <w:t xml:space="preserve">, а заставляют стирать самому, проверят личные карточки учета выдачи СИЗ, график сдачи СИЗ в стирку, договор с прачечной, акты выполненных работ. Поскольку </w:t>
      </w:r>
      <w:proofErr w:type="gramStart"/>
      <w:r>
        <w:t>СИЗ</w:t>
      </w:r>
      <w:proofErr w:type="gramEnd"/>
      <w:r>
        <w:t xml:space="preserve"> все-таки выдаются, работодателя оштрафуют по ч.1 ст. 5.27.1 КоАП РФ.</w:t>
      </w:r>
    </w:p>
    <w:p w:rsidR="0069100C" w:rsidRDefault="0069100C" w:rsidP="0069100C">
      <w:r>
        <w:t>Виды и размеры штрафов за нарушение порядка оформления документов по охране труда установлены в ст. 5.27.1 КоАП РФ. Эта статья появилась относительно недавно (введена Федеральным законом от 28.12.2013 № 421-ФЗ), и заставила многих работодателей пересмотрет</w:t>
      </w:r>
      <w:r>
        <w:t>ь свои взгляды на охрану труда.</w:t>
      </w:r>
    </w:p>
    <w:p w:rsidR="0069100C" w:rsidRPr="0069100C" w:rsidRDefault="0069100C" w:rsidP="0069100C">
      <w:pPr>
        <w:rPr>
          <w:b/>
        </w:rPr>
      </w:pPr>
      <w:r w:rsidRPr="0069100C">
        <w:rPr>
          <w:b/>
        </w:rPr>
        <w:t xml:space="preserve">Важно! До 1 января 2014 года штраф за отсутствие медосмотра или </w:t>
      </w:r>
      <w:proofErr w:type="gramStart"/>
      <w:r w:rsidRPr="0069100C">
        <w:rPr>
          <w:b/>
        </w:rPr>
        <w:t>обучения по охране</w:t>
      </w:r>
      <w:proofErr w:type="gramEnd"/>
      <w:r w:rsidRPr="0069100C">
        <w:rPr>
          <w:b/>
        </w:rPr>
        <w:t xml:space="preserve"> труда, мог составить всего лишь 1000 рублей, и работодатели наивно полагали, что им лучше заплатить штраф, чем выполнить все законные требования инспектора. Но когда одного работодателя в Московской области чуть не оштрафовали на 8500000 рублей за не проведение психиатрического медосмотра для 65 водителей грузовиков, нашлись и время, и деньги для этого обязательного мероприятия, и появилось непреодолимое уважение к охране труда.</w:t>
      </w:r>
    </w:p>
    <w:p w:rsidR="0069100C" w:rsidRDefault="0069100C" w:rsidP="0069100C">
      <w:r>
        <w:t>Вид правонарушения</w:t>
      </w:r>
      <w:r>
        <w:tab/>
        <w:t>Размер штрафа на компанию</w:t>
      </w:r>
      <w:r>
        <w:tab/>
      </w:r>
    </w:p>
    <w:p w:rsidR="0069100C" w:rsidRDefault="0069100C" w:rsidP="0069100C">
      <w:r>
        <w:t>Пример</w:t>
      </w:r>
      <w:r>
        <w:t>:</w:t>
      </w:r>
    </w:p>
    <w:p w:rsidR="0069100C" w:rsidRDefault="0069100C" w:rsidP="0069100C">
      <w:r>
        <w:t>Нарушение государственных нормативных требований охраны труда (Трудового кодекса РФ, правил по охране труда и т.д.) (ч. 1)</w:t>
      </w:r>
      <w:r>
        <w:tab/>
        <w:t>до 80 000 руб</w:t>
      </w:r>
      <w:proofErr w:type="gramStart"/>
      <w:r>
        <w:t>.</w:t>
      </w:r>
      <w:r>
        <w:t>(</w:t>
      </w:r>
      <w:proofErr w:type="gramEnd"/>
      <w:r>
        <w:tab/>
        <w:t>Утерян журнал регистрации инструктажей, не завели карточку учета выдачи СИЗ, отсутствует учет направлений на медосмотры, не выдали СИЗ 1 класса</w:t>
      </w:r>
      <w:r>
        <w:t>)</w:t>
      </w:r>
    </w:p>
    <w:p w:rsidR="0069100C" w:rsidRDefault="0069100C" w:rsidP="0069100C">
      <w:r>
        <w:t xml:space="preserve">Нарушение порядка проведения </w:t>
      </w:r>
      <w:proofErr w:type="spellStart"/>
      <w:r>
        <w:t>спецоценки</w:t>
      </w:r>
      <w:proofErr w:type="spellEnd"/>
      <w:r>
        <w:t xml:space="preserve"> условий труда или ее </w:t>
      </w:r>
      <w:proofErr w:type="spellStart"/>
      <w:r>
        <w:t>непроведение</w:t>
      </w:r>
      <w:proofErr w:type="spellEnd"/>
      <w:r>
        <w:t xml:space="preserve"> (ч. 2)</w:t>
      </w:r>
      <w:r>
        <w:tab/>
        <w:t>до 80 000 руб</w:t>
      </w:r>
      <w:proofErr w:type="gramStart"/>
      <w:r>
        <w:t>.</w:t>
      </w:r>
      <w:r>
        <w:t>(</w:t>
      </w:r>
      <w:proofErr w:type="gramEnd"/>
      <w:r>
        <w:t xml:space="preserve">Не составлен график проведения </w:t>
      </w:r>
      <w:proofErr w:type="spellStart"/>
      <w:r>
        <w:t>спецоценки</w:t>
      </w:r>
      <w:proofErr w:type="spellEnd"/>
      <w:r>
        <w:t>, в комиссии нет члена представительного органа работников при наличии такого органа, не провели СОУТ</w:t>
      </w:r>
      <w:r>
        <w:t>)</w:t>
      </w:r>
    </w:p>
    <w:p w:rsidR="0069100C" w:rsidRDefault="0069100C" w:rsidP="0069100C">
      <w:r>
        <w:t>Допуск работника к исполнению им трудовых обязанностей без прохождения обучения и проверки знаний требований охраны труда или без прохождения обязательных медосмотров (ч. 3)</w:t>
      </w:r>
      <w:r>
        <w:tab/>
        <w:t>до 130 000 руб</w:t>
      </w:r>
      <w:proofErr w:type="gramStart"/>
      <w:r>
        <w:t>.</w:t>
      </w:r>
      <w:r>
        <w:t>(</w:t>
      </w:r>
      <w:proofErr w:type="gramEnd"/>
      <w:r>
        <w:t>Не проводилось обучение или медосмотр</w:t>
      </w:r>
      <w:r>
        <w:t>)</w:t>
      </w:r>
    </w:p>
    <w:p w:rsidR="0069100C" w:rsidRDefault="0069100C" w:rsidP="0069100C">
      <w:r>
        <w:t>Необеспечение работников средствами индивидуальной защиты (ч. 4)</w:t>
      </w:r>
      <w:r>
        <w:tab/>
        <w:t>до 150 000 руб.</w:t>
      </w:r>
      <w:r>
        <w:t>(</w:t>
      </w:r>
      <w:r>
        <w:t>Не выдали СИЗ 2 класса</w:t>
      </w:r>
      <w:r>
        <w:t>)</w:t>
      </w:r>
      <w:bookmarkStart w:id="0" w:name="_GoBack"/>
      <w:bookmarkEnd w:id="0"/>
    </w:p>
    <w:p w:rsidR="0069100C" w:rsidRDefault="0069100C" w:rsidP="0069100C">
      <w:r>
        <w:t>Неправильно думать, что, если инспектор трудовой инспекции не обнаружит какой-либо нужный документ, он запишет, что мероприятие не выполнено совсем. Инспекторы обязаны исходить из презумпции добросовестности работодателя, декларированной в третьей статье Закона о защите прав предпринимателей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w:t>
      </w:r>
    </w:p>
    <w:p w:rsidR="0069100C" w:rsidRDefault="0069100C" w:rsidP="0069100C"/>
    <w:p w:rsidR="00370425" w:rsidRDefault="0069100C" w:rsidP="0069100C">
      <w:r>
        <w:lastRenderedPageBreak/>
        <w:t>Считается, что работодатель вправе рассчитывать на то, что действия государственного надзорного органа будут соответствовать презумпции добросовестности, если докажет любым доступным способом выполнение законного требования. Поэтому, при наложении административного наказания, работодатель вправе ходатайствовать об уменьшении штрафа, если у него отсутствовал какой-либо документ по охране труда, но деятельность в этом направлении фактически осуществлялась.</w:t>
      </w:r>
    </w:p>
    <w:sectPr w:rsidR="00370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6A1"/>
    <w:rsid w:val="00370425"/>
    <w:rsid w:val="005124EE"/>
    <w:rsid w:val="0069100C"/>
    <w:rsid w:val="00801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484</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2024-03-14T04:38:00Z</dcterms:created>
  <dcterms:modified xsi:type="dcterms:W3CDTF">2024-03-14T05:50:00Z</dcterms:modified>
</cp:coreProperties>
</file>